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EA76F" w14:textId="77777777" w:rsidR="00C02907" w:rsidRDefault="009E1D4D">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66B57AB3" wp14:editId="5B311558">
            <wp:simplePos x="0" y="0"/>
            <wp:positionH relativeFrom="margin">
              <wp:posOffset>4538980</wp:posOffset>
            </wp:positionH>
            <wp:positionV relativeFrom="margin">
              <wp:posOffset>47625</wp:posOffset>
            </wp:positionV>
            <wp:extent cx="1407795" cy="1289050"/>
            <wp:effectExtent l="0" t="0" r="190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pg.JPG"/>
                    <pic:cNvPicPr/>
                  </pic:nvPicPr>
                  <pic:blipFill rotWithShape="1">
                    <a:blip r:embed="rId6" cstate="print">
                      <a:extLst>
                        <a:ext uri="{28A0092B-C50C-407E-A947-70E740481C1C}">
                          <a14:useLocalDpi xmlns:a14="http://schemas.microsoft.com/office/drawing/2010/main" val="0"/>
                        </a:ext>
                      </a:extLst>
                    </a:blip>
                    <a:srcRect l="19554" t="12285" r="19873" b="41611"/>
                    <a:stretch/>
                  </pic:blipFill>
                  <pic:spPr bwMode="auto">
                    <a:xfrm>
                      <a:off x="0" y="0"/>
                      <a:ext cx="1407795" cy="1289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1A11E2" w14:textId="77777777" w:rsidR="00C02907" w:rsidRDefault="00C02907">
      <w:pPr>
        <w:rPr>
          <w:rFonts w:ascii="Times New Roman" w:hAnsi="Times New Roman" w:cs="Times New Roman"/>
          <w:sz w:val="24"/>
          <w:szCs w:val="24"/>
        </w:rPr>
      </w:pPr>
    </w:p>
    <w:p w14:paraId="7D2CECA8" w14:textId="77777777" w:rsidR="00C02907" w:rsidRDefault="00C02907">
      <w:pPr>
        <w:rPr>
          <w:rFonts w:ascii="Times New Roman" w:hAnsi="Times New Roman" w:cs="Times New Roman"/>
          <w:sz w:val="24"/>
          <w:szCs w:val="24"/>
        </w:rPr>
      </w:pPr>
    </w:p>
    <w:p w14:paraId="3F7FD5E7" w14:textId="77777777" w:rsidR="00C02907" w:rsidRPr="00735FC2" w:rsidRDefault="00C02907">
      <w:pPr>
        <w:rPr>
          <w:rFonts w:ascii="Times New Roman" w:hAnsi="Times New Roman" w:cs="Times New Roman"/>
          <w:sz w:val="20"/>
          <w:szCs w:val="20"/>
        </w:rPr>
      </w:pPr>
    </w:p>
    <w:p w14:paraId="263DD5E9" w14:textId="77777777" w:rsidR="00735FC2" w:rsidRPr="00735FC2" w:rsidRDefault="00735FC2" w:rsidP="00735FC2">
      <w:pPr>
        <w:jc w:val="both"/>
        <w:rPr>
          <w:rFonts w:ascii="Times New Roman" w:hAnsi="Times New Roman" w:cs="Times New Roman"/>
          <w:sz w:val="20"/>
          <w:szCs w:val="20"/>
        </w:rPr>
      </w:pPr>
      <w:r w:rsidRPr="00735FC2">
        <w:rPr>
          <w:rFonts w:ascii="Times New Roman" w:hAnsi="Times New Roman" w:cs="Times New Roman"/>
          <w:sz w:val="20"/>
          <w:szCs w:val="20"/>
        </w:rPr>
        <w:t>Dear Teacher(s),</w:t>
      </w:r>
    </w:p>
    <w:p w14:paraId="2D442110" w14:textId="77777777" w:rsidR="00735FC2" w:rsidRPr="00735FC2" w:rsidRDefault="00735FC2" w:rsidP="00735FC2">
      <w:pPr>
        <w:jc w:val="both"/>
        <w:rPr>
          <w:rFonts w:ascii="Times New Roman" w:hAnsi="Times New Roman" w:cs="Times New Roman"/>
          <w:sz w:val="20"/>
          <w:szCs w:val="20"/>
        </w:rPr>
      </w:pPr>
    </w:p>
    <w:p w14:paraId="29B53F5A" w14:textId="72F184D6" w:rsidR="003D0E27" w:rsidRDefault="00735FC2" w:rsidP="00735FC2">
      <w:pPr>
        <w:jc w:val="both"/>
        <w:rPr>
          <w:rFonts w:ascii="Times New Roman" w:hAnsi="Times New Roman" w:cs="Times New Roman"/>
          <w:sz w:val="20"/>
          <w:szCs w:val="20"/>
        </w:rPr>
      </w:pPr>
      <w:r w:rsidRPr="00735FC2">
        <w:rPr>
          <w:rFonts w:ascii="Times New Roman" w:hAnsi="Times New Roman" w:cs="Times New Roman"/>
          <w:sz w:val="20"/>
          <w:szCs w:val="20"/>
        </w:rPr>
        <w:tab/>
      </w:r>
      <w:r w:rsidR="003D0E27">
        <w:rPr>
          <w:rFonts w:ascii="Times New Roman" w:hAnsi="Times New Roman" w:cs="Times New Roman"/>
          <w:sz w:val="20"/>
          <w:szCs w:val="20"/>
        </w:rPr>
        <w:t>We have had several years of experience with groups coming out and experiencing our strawberry field trips.  But as we have grown, we have come to realize that there are many kids that might not get the opportunity to visit the farm during the spring due to end of year school restrictions.  We are now launching a new opportunity for kids to visit our farm through summer programs and day cares.</w:t>
      </w:r>
    </w:p>
    <w:p w14:paraId="294C1FB0" w14:textId="77777777" w:rsidR="003D0E27" w:rsidRDefault="003D0E27" w:rsidP="00735FC2">
      <w:pPr>
        <w:jc w:val="both"/>
        <w:rPr>
          <w:rFonts w:ascii="Times New Roman" w:hAnsi="Times New Roman" w:cs="Times New Roman"/>
          <w:sz w:val="20"/>
          <w:szCs w:val="20"/>
        </w:rPr>
      </w:pPr>
      <w:r>
        <w:rPr>
          <w:rFonts w:ascii="Times New Roman" w:hAnsi="Times New Roman" w:cs="Times New Roman"/>
          <w:sz w:val="20"/>
          <w:szCs w:val="20"/>
        </w:rPr>
        <w:tab/>
        <w:t>We feel that our farm has many opportunities beyond strawberry picking to share with the children.  Our summer program will offer the chance for the kids to learn about transplanting and caring for the plant of their choice.  We look for any opportunity to share agriculture with the children because they are the future of our success as a farm.  We do adjust the knowledge that we share to the appropriate age of the children.</w:t>
      </w:r>
    </w:p>
    <w:p w14:paraId="68685B0F" w14:textId="77777777" w:rsidR="003D0E27" w:rsidRDefault="003D0E27" w:rsidP="00735FC2">
      <w:pPr>
        <w:jc w:val="both"/>
        <w:rPr>
          <w:rFonts w:ascii="Times New Roman" w:hAnsi="Times New Roman" w:cs="Times New Roman"/>
          <w:sz w:val="20"/>
          <w:szCs w:val="20"/>
        </w:rPr>
      </w:pPr>
      <w:r>
        <w:rPr>
          <w:rFonts w:ascii="Times New Roman" w:hAnsi="Times New Roman" w:cs="Times New Roman"/>
          <w:sz w:val="20"/>
          <w:szCs w:val="20"/>
        </w:rPr>
        <w:tab/>
        <w:t xml:space="preserve">This is not the only thing that they will get to do while visiting our farm during the summer months.  We also grow a multitude of summer vegetables and it is great to introduce them to some of the various things we grown.  We know that they might </w:t>
      </w:r>
      <w:r w:rsidR="00762ACA">
        <w:rPr>
          <w:rFonts w:ascii="Times New Roman" w:hAnsi="Times New Roman" w:cs="Times New Roman"/>
          <w:sz w:val="20"/>
          <w:szCs w:val="20"/>
        </w:rPr>
        <w:t xml:space="preserve">not </w:t>
      </w:r>
      <w:r>
        <w:rPr>
          <w:rFonts w:ascii="Times New Roman" w:hAnsi="Times New Roman" w:cs="Times New Roman"/>
          <w:sz w:val="20"/>
          <w:szCs w:val="20"/>
        </w:rPr>
        <w:t>be as excited about squash and beans but when we introduce them to some of the unusual varieties that we grow then maybe it will spark their interest a bit.  Once we have completed the time with plants and vegetables then we will treat the children to a scoop of our homemade ice cream.</w:t>
      </w:r>
    </w:p>
    <w:p w14:paraId="067A2A2A" w14:textId="2D9C3C79" w:rsidR="003D0E27" w:rsidRDefault="003D0E27" w:rsidP="00735FC2">
      <w:pPr>
        <w:jc w:val="both"/>
        <w:rPr>
          <w:rFonts w:ascii="Times New Roman" w:hAnsi="Times New Roman" w:cs="Times New Roman"/>
          <w:sz w:val="20"/>
          <w:szCs w:val="20"/>
        </w:rPr>
      </w:pPr>
      <w:r>
        <w:rPr>
          <w:rFonts w:ascii="Times New Roman" w:hAnsi="Times New Roman" w:cs="Times New Roman"/>
          <w:sz w:val="20"/>
          <w:szCs w:val="20"/>
        </w:rPr>
        <w:tab/>
        <w:t>To round out their visit to our farm, we will provide a bucket of animal feed (1 bucket for each 20 or less children).</w:t>
      </w:r>
      <w:r w:rsidR="00735FC2" w:rsidRPr="00735FC2">
        <w:rPr>
          <w:rFonts w:ascii="Times New Roman" w:hAnsi="Times New Roman" w:cs="Times New Roman"/>
          <w:sz w:val="20"/>
          <w:szCs w:val="20"/>
        </w:rPr>
        <w:tab/>
      </w:r>
      <w:r>
        <w:rPr>
          <w:rFonts w:ascii="Times New Roman" w:hAnsi="Times New Roman" w:cs="Times New Roman"/>
          <w:sz w:val="20"/>
          <w:szCs w:val="20"/>
        </w:rPr>
        <w:t>We are equipped with a herd of hungry goats that love to receive a treat from our visitors.  Of course, there is a hand washing sink for the children to visit after playing in the dirt, eating ice cream and feeding some hungry animals</w:t>
      </w:r>
      <w:r w:rsidR="00A77EF6">
        <w:rPr>
          <w:rFonts w:ascii="Times New Roman" w:hAnsi="Times New Roman" w:cs="Times New Roman"/>
          <w:sz w:val="20"/>
          <w:szCs w:val="20"/>
        </w:rPr>
        <w:t>.</w:t>
      </w:r>
    </w:p>
    <w:p w14:paraId="17B04D53" w14:textId="78DE3FF8" w:rsidR="003D0E27" w:rsidRDefault="003D0E27" w:rsidP="00735FC2">
      <w:pPr>
        <w:jc w:val="both"/>
        <w:rPr>
          <w:rFonts w:ascii="Times New Roman" w:hAnsi="Times New Roman" w:cs="Times New Roman"/>
          <w:sz w:val="20"/>
          <w:szCs w:val="20"/>
        </w:rPr>
      </w:pPr>
      <w:r>
        <w:rPr>
          <w:rFonts w:ascii="Times New Roman" w:hAnsi="Times New Roman" w:cs="Times New Roman"/>
          <w:sz w:val="20"/>
          <w:szCs w:val="20"/>
        </w:rPr>
        <w:tab/>
        <w:t xml:space="preserve">While you visit the </w:t>
      </w:r>
      <w:r w:rsidR="00A77EF6">
        <w:rPr>
          <w:rFonts w:ascii="Times New Roman" w:hAnsi="Times New Roman" w:cs="Times New Roman"/>
          <w:sz w:val="20"/>
          <w:szCs w:val="20"/>
        </w:rPr>
        <w:t>farm,</w:t>
      </w:r>
      <w:r>
        <w:rPr>
          <w:rFonts w:ascii="Times New Roman" w:hAnsi="Times New Roman" w:cs="Times New Roman"/>
          <w:sz w:val="20"/>
          <w:szCs w:val="20"/>
        </w:rPr>
        <w:t xml:space="preserve"> we do ask that each of the children be reminded that this is a working farm and they should take care not to run at any point during the visit.  Also, we do ask that you make certain that each child washes his or her hands well after interacting with the animals.</w:t>
      </w:r>
    </w:p>
    <w:p w14:paraId="6193283E" w14:textId="77777777" w:rsidR="003D0E27" w:rsidRDefault="003D0E27" w:rsidP="00735FC2">
      <w:pPr>
        <w:jc w:val="both"/>
        <w:rPr>
          <w:rFonts w:ascii="Times New Roman" w:hAnsi="Times New Roman" w:cs="Times New Roman"/>
          <w:sz w:val="20"/>
          <w:szCs w:val="20"/>
        </w:rPr>
      </w:pPr>
      <w:r>
        <w:rPr>
          <w:rFonts w:ascii="Times New Roman" w:hAnsi="Times New Roman" w:cs="Times New Roman"/>
          <w:sz w:val="20"/>
          <w:szCs w:val="20"/>
        </w:rPr>
        <w:tab/>
        <w:t>If you and your group would like to take the opportunity to picnic at our farm during your visit then there is no charge for that activity.  We do have a limited number of picnic tables but we have ample area to throw down a blanket and enjoy a little time on the “grounds.”</w:t>
      </w:r>
    </w:p>
    <w:p w14:paraId="657BAA1D" w14:textId="77777777" w:rsidR="00735FC2" w:rsidRPr="00735FC2" w:rsidRDefault="00762ACA" w:rsidP="00735FC2">
      <w:pPr>
        <w:jc w:val="both"/>
        <w:rPr>
          <w:rFonts w:ascii="Times New Roman" w:hAnsi="Times New Roman" w:cs="Times New Roman"/>
          <w:sz w:val="20"/>
          <w:szCs w:val="20"/>
        </w:rPr>
      </w:pPr>
      <w:r>
        <w:rPr>
          <w:rFonts w:ascii="Times New Roman" w:hAnsi="Times New Roman" w:cs="Times New Roman"/>
          <w:sz w:val="20"/>
          <w:szCs w:val="20"/>
        </w:rPr>
        <w:tab/>
        <w:t xml:space="preserve">There are no fees for the adults or chaperones that visit with the group.  Any adult is welcome to purchase their own ice cream, homemade desserts or vegetables while visiting the farm with their group.  </w:t>
      </w:r>
    </w:p>
    <w:p w14:paraId="543A0156" w14:textId="77777777" w:rsidR="00735FC2" w:rsidRPr="00735FC2" w:rsidRDefault="00735FC2" w:rsidP="00735FC2">
      <w:pPr>
        <w:jc w:val="both"/>
        <w:rPr>
          <w:rFonts w:ascii="Times New Roman" w:hAnsi="Times New Roman" w:cs="Times New Roman"/>
          <w:sz w:val="20"/>
          <w:szCs w:val="20"/>
        </w:rPr>
      </w:pPr>
      <w:r w:rsidRPr="00735FC2">
        <w:rPr>
          <w:rFonts w:ascii="Times New Roman" w:hAnsi="Times New Roman" w:cs="Times New Roman"/>
          <w:sz w:val="20"/>
          <w:szCs w:val="20"/>
        </w:rPr>
        <w:tab/>
        <w:t xml:space="preserve"> </w:t>
      </w:r>
    </w:p>
    <w:p w14:paraId="5052222C" w14:textId="01490775" w:rsidR="00F95768" w:rsidRDefault="00F95768">
      <w:pPr>
        <w:rPr>
          <w:rFonts w:ascii="Times New Roman" w:hAnsi="Times New Roman" w:cs="Times New Roman"/>
          <w:b/>
          <w:color w:val="FF0000"/>
          <w:sz w:val="28"/>
          <w:szCs w:val="28"/>
          <w:u w:val="single"/>
        </w:rPr>
      </w:pPr>
    </w:p>
    <w:sectPr w:rsidR="00F95768" w:rsidSect="00B8112A">
      <w:footerReference w:type="default" r:id="rId7"/>
      <w:pgSz w:w="12240" w:h="15840"/>
      <w:pgMar w:top="450" w:right="5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09894" w14:textId="77777777" w:rsidR="00ED6476" w:rsidRDefault="00ED6476" w:rsidP="00C02907">
      <w:pPr>
        <w:spacing w:after="0" w:line="240" w:lineRule="auto"/>
      </w:pPr>
      <w:r>
        <w:separator/>
      </w:r>
    </w:p>
  </w:endnote>
  <w:endnote w:type="continuationSeparator" w:id="0">
    <w:p w14:paraId="3B75D0DD" w14:textId="77777777" w:rsidR="00ED6476" w:rsidRDefault="00ED6476" w:rsidP="00C02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35B2" w14:textId="77777777" w:rsidR="00C02907" w:rsidRDefault="00C0290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6131 Riverdale Dr, High Point NC 27263</w:t>
    </w:r>
  </w:p>
  <w:p w14:paraId="3BA4DBBC" w14:textId="77777777" w:rsidR="00C02907" w:rsidRDefault="005A0A2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336-431-2369</w:t>
    </w:r>
    <w:r w:rsidR="00C02907">
      <w:rPr>
        <w:rFonts w:asciiTheme="majorHAnsi" w:eastAsiaTheme="majorEastAsia" w:hAnsiTheme="majorHAnsi" w:cstheme="majorBidi"/>
      </w:rPr>
      <w:t>(farm)/336-978-5897(cell</w:t>
    </w:r>
    <w:r>
      <w:rPr>
        <w:rFonts w:asciiTheme="majorHAnsi" w:eastAsiaTheme="majorEastAsia" w:hAnsiTheme="majorHAnsi" w:cstheme="majorBidi"/>
      </w:rPr>
      <w:t>)</w:t>
    </w:r>
  </w:p>
  <w:p w14:paraId="3E8E8E9E" w14:textId="77777777" w:rsidR="00C02907" w:rsidRDefault="00C0290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strawberries@northstate.net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140B6A" w:rsidRPr="00140B6A">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7E021CA2" w14:textId="77777777" w:rsidR="00C02907" w:rsidRDefault="00C02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B2D0" w14:textId="77777777" w:rsidR="00ED6476" w:rsidRDefault="00ED6476" w:rsidP="00C02907">
      <w:pPr>
        <w:spacing w:after="0" w:line="240" w:lineRule="auto"/>
      </w:pPr>
      <w:r>
        <w:separator/>
      </w:r>
    </w:p>
  </w:footnote>
  <w:footnote w:type="continuationSeparator" w:id="0">
    <w:p w14:paraId="7B89D942" w14:textId="77777777" w:rsidR="00ED6476" w:rsidRDefault="00ED6476" w:rsidP="00C029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F3D"/>
    <w:rsid w:val="00024132"/>
    <w:rsid w:val="00041A48"/>
    <w:rsid w:val="000E31EF"/>
    <w:rsid w:val="00137BBE"/>
    <w:rsid w:val="00140B6A"/>
    <w:rsid w:val="00174FF6"/>
    <w:rsid w:val="00277F3D"/>
    <w:rsid w:val="003C3F1B"/>
    <w:rsid w:val="003D0E27"/>
    <w:rsid w:val="00501125"/>
    <w:rsid w:val="0055549F"/>
    <w:rsid w:val="005A0A27"/>
    <w:rsid w:val="005A447F"/>
    <w:rsid w:val="0063466F"/>
    <w:rsid w:val="00694AA8"/>
    <w:rsid w:val="00735FC2"/>
    <w:rsid w:val="00762ACA"/>
    <w:rsid w:val="00775174"/>
    <w:rsid w:val="007E5D5B"/>
    <w:rsid w:val="00895738"/>
    <w:rsid w:val="009C3996"/>
    <w:rsid w:val="009E1D4D"/>
    <w:rsid w:val="00A77EF6"/>
    <w:rsid w:val="00A8512C"/>
    <w:rsid w:val="00AB5437"/>
    <w:rsid w:val="00B530C1"/>
    <w:rsid w:val="00B8112A"/>
    <w:rsid w:val="00BA2C6D"/>
    <w:rsid w:val="00C02907"/>
    <w:rsid w:val="00C43112"/>
    <w:rsid w:val="00CD0ED9"/>
    <w:rsid w:val="00CD2421"/>
    <w:rsid w:val="00CF5B88"/>
    <w:rsid w:val="00D520BC"/>
    <w:rsid w:val="00DB1342"/>
    <w:rsid w:val="00EC4F95"/>
    <w:rsid w:val="00ED6476"/>
    <w:rsid w:val="00ED72B0"/>
    <w:rsid w:val="00F35C82"/>
    <w:rsid w:val="00F44D7E"/>
    <w:rsid w:val="00F95768"/>
    <w:rsid w:val="00FD0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7D153"/>
  <w15:docId w15:val="{61AC3290-4771-4237-BE21-54FB0B53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C6D"/>
    <w:rPr>
      <w:color w:val="0000FF" w:themeColor="hyperlink"/>
      <w:u w:val="single"/>
    </w:rPr>
  </w:style>
  <w:style w:type="paragraph" w:styleId="BalloonText">
    <w:name w:val="Balloon Text"/>
    <w:basedOn w:val="Normal"/>
    <w:link w:val="BalloonTextChar"/>
    <w:uiPriority w:val="99"/>
    <w:semiHidden/>
    <w:unhideWhenUsed/>
    <w:rsid w:val="00895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738"/>
    <w:rPr>
      <w:rFonts w:ascii="Tahoma" w:hAnsi="Tahoma" w:cs="Tahoma"/>
      <w:sz w:val="16"/>
      <w:szCs w:val="16"/>
    </w:rPr>
  </w:style>
  <w:style w:type="paragraph" w:styleId="Header">
    <w:name w:val="header"/>
    <w:basedOn w:val="Normal"/>
    <w:link w:val="HeaderChar"/>
    <w:uiPriority w:val="99"/>
    <w:unhideWhenUsed/>
    <w:rsid w:val="00C02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907"/>
  </w:style>
  <w:style w:type="paragraph" w:styleId="Footer">
    <w:name w:val="footer"/>
    <w:basedOn w:val="Normal"/>
    <w:link w:val="FooterChar"/>
    <w:uiPriority w:val="99"/>
    <w:unhideWhenUsed/>
    <w:rsid w:val="00C02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User</dc:creator>
  <cp:lastModifiedBy>Rhonda Ingram</cp:lastModifiedBy>
  <cp:revision>2</cp:revision>
  <cp:lastPrinted>2012-03-03T00:48:00Z</cp:lastPrinted>
  <dcterms:created xsi:type="dcterms:W3CDTF">2021-04-23T03:24:00Z</dcterms:created>
  <dcterms:modified xsi:type="dcterms:W3CDTF">2021-04-23T03:24:00Z</dcterms:modified>
</cp:coreProperties>
</file>